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3C" w:rsidRDefault="004A663C" w:rsidP="00D11B8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sz w:val="33"/>
          <w:szCs w:val="33"/>
        </w:rPr>
      </w:pPr>
      <w:r>
        <w:rPr>
          <w:rFonts w:ascii="ArialBold" w:hAnsi="ArialBold" w:cs="ArialBold"/>
          <w:b/>
          <w:bCs/>
          <w:sz w:val="33"/>
          <w:szCs w:val="33"/>
        </w:rPr>
        <w:t>Dartington Members Parking Permit</w:t>
      </w:r>
      <w:r w:rsidR="004A1337">
        <w:rPr>
          <w:rFonts w:ascii="ArialBold" w:hAnsi="ArialBold" w:cs="ArialBold"/>
          <w:b/>
          <w:bCs/>
          <w:sz w:val="33"/>
          <w:szCs w:val="33"/>
        </w:rPr>
        <w:t xml:space="preserve"> (April 2015)</w:t>
      </w:r>
    </w:p>
    <w:p w:rsidR="004A663C" w:rsidRDefault="004A663C" w:rsidP="00D11B8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sz w:val="33"/>
          <w:szCs w:val="33"/>
        </w:rPr>
      </w:pPr>
    </w:p>
    <w:p w:rsidR="004A663C" w:rsidRDefault="004A663C" w:rsidP="00D1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4A1337">
        <w:rPr>
          <w:rFonts w:ascii="Arial" w:hAnsi="Arial" w:cs="Arial"/>
          <w:sz w:val="20"/>
          <w:szCs w:val="20"/>
        </w:rPr>
        <w:t xml:space="preserve"> read this document to help you understand the terms of use and to ensure you</w:t>
      </w:r>
      <w:r w:rsidR="00801174">
        <w:rPr>
          <w:rFonts w:ascii="Arial" w:hAnsi="Arial" w:cs="Arial"/>
          <w:sz w:val="20"/>
          <w:szCs w:val="20"/>
        </w:rPr>
        <w:t>r</w:t>
      </w:r>
      <w:r w:rsidR="004A1337">
        <w:rPr>
          <w:rFonts w:ascii="Arial" w:hAnsi="Arial" w:cs="Arial"/>
          <w:sz w:val="20"/>
          <w:szCs w:val="20"/>
        </w:rPr>
        <w:t xml:space="preserve"> visit to the Estate is as easy and enjoyable as possible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A663C" w:rsidRDefault="004A663C" w:rsidP="00D1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1174" w:rsidRDefault="004A1337" w:rsidP="00D1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Dartington Member’s parking</w:t>
      </w:r>
      <w:r w:rsidR="004A663C">
        <w:rPr>
          <w:rFonts w:ascii="Arial" w:hAnsi="Arial" w:cs="Arial"/>
          <w:sz w:val="20"/>
          <w:szCs w:val="20"/>
        </w:rPr>
        <w:t xml:space="preserve"> permit</w:t>
      </w:r>
      <w:r w:rsidR="00801174">
        <w:rPr>
          <w:rFonts w:ascii="Arial" w:hAnsi="Arial" w:cs="Arial"/>
          <w:sz w:val="20"/>
          <w:szCs w:val="20"/>
        </w:rPr>
        <w:t>s are</w:t>
      </w:r>
      <w:r w:rsidR="004A663C">
        <w:rPr>
          <w:rFonts w:ascii="Arial" w:hAnsi="Arial" w:cs="Arial"/>
          <w:sz w:val="20"/>
          <w:szCs w:val="20"/>
        </w:rPr>
        <w:t xml:space="preserve"> for use exclusively by you as a Dartington Member, or a member of your family</w:t>
      </w:r>
      <w:r>
        <w:rPr>
          <w:rFonts w:ascii="Arial" w:hAnsi="Arial" w:cs="Arial"/>
          <w:sz w:val="20"/>
          <w:szCs w:val="20"/>
        </w:rPr>
        <w:t>, in the case of f</w:t>
      </w:r>
      <w:r w:rsidR="004A663C">
        <w:rPr>
          <w:rFonts w:ascii="Arial" w:hAnsi="Arial" w:cs="Arial"/>
          <w:sz w:val="20"/>
          <w:szCs w:val="20"/>
        </w:rPr>
        <w:t>amily membership</w:t>
      </w:r>
      <w:r>
        <w:rPr>
          <w:rFonts w:ascii="Arial" w:hAnsi="Arial" w:cs="Arial"/>
          <w:sz w:val="20"/>
          <w:szCs w:val="20"/>
        </w:rPr>
        <w:t xml:space="preserve"> only</w:t>
      </w:r>
      <w:r w:rsidR="004A663C">
        <w:rPr>
          <w:rFonts w:ascii="Arial" w:hAnsi="Arial" w:cs="Arial"/>
          <w:sz w:val="20"/>
          <w:szCs w:val="20"/>
        </w:rPr>
        <w:t>.</w:t>
      </w:r>
      <w:r w:rsidR="00801174">
        <w:rPr>
          <w:rFonts w:ascii="Arial" w:hAnsi="Arial" w:cs="Arial"/>
          <w:sz w:val="20"/>
          <w:szCs w:val="20"/>
        </w:rPr>
        <w:t xml:space="preserve"> </w:t>
      </w:r>
    </w:p>
    <w:p w:rsidR="00801174" w:rsidRDefault="00801174" w:rsidP="00D1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663C" w:rsidRDefault="00801174" w:rsidP="00D1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register up to two car registrations per Dartington Member parking permit</w:t>
      </w:r>
      <w:r w:rsidR="009563EE">
        <w:rPr>
          <w:rFonts w:ascii="Arial" w:hAnsi="Arial" w:cs="Arial"/>
          <w:sz w:val="20"/>
          <w:szCs w:val="20"/>
        </w:rPr>
        <w:t>, but must have the permit displayed in the vehicle used at the time of parking.</w:t>
      </w:r>
    </w:p>
    <w:p w:rsidR="004A663C" w:rsidRDefault="004A663C" w:rsidP="00D1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663C" w:rsidRDefault="00153950" w:rsidP="00D1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this document you will have received maps showing where </w:t>
      </w:r>
      <w:r w:rsidR="004A1337">
        <w:rPr>
          <w:rFonts w:ascii="Arial" w:hAnsi="Arial" w:cs="Arial"/>
          <w:sz w:val="20"/>
          <w:szCs w:val="20"/>
        </w:rPr>
        <w:t xml:space="preserve">Dartington Member </w:t>
      </w:r>
      <w:r>
        <w:rPr>
          <w:rFonts w:ascii="Arial" w:hAnsi="Arial" w:cs="Arial"/>
          <w:sz w:val="20"/>
          <w:szCs w:val="20"/>
        </w:rPr>
        <w:t>permit hold</w:t>
      </w:r>
      <w:r w:rsidR="004A1337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s are able to park on the Estate. Please note carefully these details and the signs on the Estate when you park.</w:t>
      </w:r>
      <w:r w:rsidR="004A13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53950" w:rsidRDefault="00153950" w:rsidP="00D1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3950" w:rsidRDefault="004A1337" w:rsidP="00D1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a Dartington Member </w:t>
      </w:r>
      <w:r w:rsidR="00801174">
        <w:rPr>
          <w:rFonts w:ascii="Arial" w:hAnsi="Arial" w:cs="Arial"/>
          <w:sz w:val="20"/>
          <w:szCs w:val="20"/>
        </w:rPr>
        <w:t xml:space="preserve">parking </w:t>
      </w:r>
      <w:r>
        <w:rPr>
          <w:rFonts w:ascii="Arial" w:hAnsi="Arial" w:cs="Arial"/>
          <w:sz w:val="20"/>
          <w:szCs w:val="20"/>
        </w:rPr>
        <w:t xml:space="preserve">permit you can park on the Core of the Estate in permit-permitted areas (see maps) for any duration.  </w:t>
      </w:r>
    </w:p>
    <w:p w:rsidR="004A1337" w:rsidRDefault="004A1337" w:rsidP="00D1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1337" w:rsidRPr="006905B1" w:rsidRDefault="004A1337" w:rsidP="004A1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a Dartington Member </w:t>
      </w:r>
      <w:r w:rsidR="00801174">
        <w:rPr>
          <w:rFonts w:ascii="Arial" w:hAnsi="Arial" w:cs="Arial"/>
          <w:sz w:val="20"/>
          <w:szCs w:val="20"/>
        </w:rPr>
        <w:t xml:space="preserve">parking </w:t>
      </w:r>
      <w:r>
        <w:rPr>
          <w:rFonts w:ascii="Arial" w:hAnsi="Arial" w:cs="Arial"/>
          <w:sz w:val="20"/>
          <w:szCs w:val="20"/>
        </w:rPr>
        <w:t xml:space="preserve">permit you can park at the Shops at Dartington in permit-permitted areas (see maps) for up to 5 hours, with no return within 2 hours.   </w:t>
      </w:r>
    </w:p>
    <w:p w:rsidR="004A1337" w:rsidRPr="00801174" w:rsidRDefault="004A1337" w:rsidP="00D1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1174" w:rsidRDefault="00801174" w:rsidP="00D11B8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sz w:val="33"/>
          <w:szCs w:val="33"/>
        </w:rPr>
      </w:pPr>
    </w:p>
    <w:p w:rsidR="00D11B8A" w:rsidRDefault="00D11B8A" w:rsidP="00D11B8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sz w:val="33"/>
          <w:szCs w:val="33"/>
        </w:rPr>
      </w:pPr>
      <w:r>
        <w:rPr>
          <w:rFonts w:ascii="ArialBold" w:hAnsi="ArialBold" w:cs="ArialBold"/>
          <w:b/>
          <w:bCs/>
          <w:sz w:val="33"/>
          <w:szCs w:val="33"/>
        </w:rPr>
        <w:t>THE DARTINGTON HALL ESTATE</w:t>
      </w:r>
    </w:p>
    <w:p w:rsidR="00D11B8A" w:rsidRDefault="00D11B8A" w:rsidP="00D11B8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sz w:val="33"/>
          <w:szCs w:val="33"/>
        </w:rPr>
      </w:pPr>
      <w:r>
        <w:rPr>
          <w:rFonts w:ascii="ArialBold" w:hAnsi="ArialBold" w:cs="ArialBold"/>
          <w:b/>
          <w:bCs/>
          <w:sz w:val="33"/>
          <w:szCs w:val="33"/>
        </w:rPr>
        <w:t>PARKING PERMIT TERMS &amp; CONDITIONS</w:t>
      </w:r>
    </w:p>
    <w:p w:rsidR="00D11B8A" w:rsidRDefault="00D11B8A" w:rsidP="00D11B8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sz w:val="33"/>
          <w:szCs w:val="33"/>
        </w:rPr>
      </w:pPr>
    </w:p>
    <w:p w:rsidR="00801174" w:rsidRDefault="009563EE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note</w:t>
      </w:r>
      <w:r w:rsidRPr="00D11B8A">
        <w:rPr>
          <w:rFonts w:ascii="Arial" w:hAnsi="Arial" w:cs="Arial"/>
          <w:b/>
          <w:bCs/>
          <w:sz w:val="20"/>
          <w:szCs w:val="20"/>
        </w:rPr>
        <w:t xml:space="preserve"> </w:t>
      </w:r>
      <w:r w:rsidR="00801174">
        <w:rPr>
          <w:rFonts w:ascii="Arial" w:hAnsi="Arial" w:cs="Arial"/>
          <w:b/>
          <w:bCs/>
          <w:sz w:val="20"/>
          <w:szCs w:val="20"/>
        </w:rPr>
        <w:t>- Contractual Agreement:</w:t>
      </w:r>
      <w:r w:rsidR="00D11B8A" w:rsidRPr="00D11B8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563EE" w:rsidRDefault="009563EE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563EE" w:rsidRPr="009563EE" w:rsidRDefault="009563EE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63EE">
        <w:rPr>
          <w:rStyle w:val="Strong"/>
          <w:rFonts w:ascii="Arial" w:hAnsi="Arial" w:cs="Arial"/>
          <w:sz w:val="20"/>
          <w:szCs w:val="20"/>
        </w:rPr>
        <w:t xml:space="preserve">Please read these Terms and Conditions carefully. They relate to your use of </w:t>
      </w:r>
      <w:r>
        <w:rPr>
          <w:rStyle w:val="Strong"/>
          <w:rFonts w:ascii="Arial" w:hAnsi="Arial" w:cs="Arial"/>
          <w:sz w:val="20"/>
          <w:szCs w:val="20"/>
        </w:rPr>
        <w:t xml:space="preserve">the car parking permit and use of </w:t>
      </w:r>
      <w:r w:rsidRPr="009563EE">
        <w:rPr>
          <w:rStyle w:val="Strong"/>
          <w:rFonts w:ascii="Arial" w:hAnsi="Arial" w:cs="Arial"/>
          <w:sz w:val="20"/>
          <w:szCs w:val="20"/>
        </w:rPr>
        <w:t>car park</w:t>
      </w:r>
      <w:r>
        <w:rPr>
          <w:rStyle w:val="Strong"/>
          <w:rFonts w:ascii="Arial" w:hAnsi="Arial" w:cs="Arial"/>
          <w:sz w:val="20"/>
          <w:szCs w:val="20"/>
        </w:rPr>
        <w:t>ing within the Dartington Hall Estate</w:t>
      </w:r>
      <w:r w:rsidRPr="009563EE">
        <w:rPr>
          <w:rStyle w:val="Strong"/>
          <w:rFonts w:ascii="Arial" w:hAnsi="Arial" w:cs="Arial"/>
          <w:sz w:val="20"/>
          <w:szCs w:val="20"/>
        </w:rPr>
        <w:t>.</w:t>
      </w:r>
    </w:p>
    <w:p w:rsidR="00801174" w:rsidRDefault="00801174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11B8A" w:rsidRDefault="00D11B8A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B8A">
        <w:rPr>
          <w:rFonts w:ascii="Arial" w:hAnsi="Arial" w:cs="Arial"/>
          <w:b/>
          <w:bCs/>
          <w:sz w:val="20"/>
          <w:szCs w:val="20"/>
        </w:rPr>
        <w:t>Dartington Hall Trust Land is Private Property and is strictly for the parking of motor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B8A">
        <w:rPr>
          <w:rFonts w:ascii="Arial" w:hAnsi="Arial" w:cs="Arial"/>
          <w:b/>
          <w:bCs/>
          <w:sz w:val="20"/>
          <w:szCs w:val="20"/>
        </w:rPr>
        <w:t>vehicles when complying with the Trust’s Parking Terms &amp; Conditions shown below and the Operational Policies for Car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B8A">
        <w:rPr>
          <w:rFonts w:ascii="Arial" w:hAnsi="Arial" w:cs="Arial"/>
          <w:b/>
          <w:bCs/>
          <w:sz w:val="20"/>
          <w:szCs w:val="20"/>
        </w:rPr>
        <w:t>Parking.</w:t>
      </w:r>
    </w:p>
    <w:p w:rsidR="00D11B8A" w:rsidRPr="00D11B8A" w:rsidRDefault="00D11B8A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11B8A" w:rsidRDefault="00D11B8A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B8A">
        <w:rPr>
          <w:rFonts w:ascii="Arial" w:hAnsi="Arial" w:cs="Arial"/>
          <w:sz w:val="20"/>
          <w:szCs w:val="20"/>
        </w:rPr>
        <w:t>The car parks, including roadways are private property and are managed by Total Parking Solutions</w:t>
      </w:r>
      <w:r w:rsidR="007D0B56">
        <w:rPr>
          <w:rFonts w:ascii="Arial" w:hAnsi="Arial" w:cs="Arial"/>
          <w:sz w:val="20"/>
          <w:szCs w:val="20"/>
        </w:rPr>
        <w:t xml:space="preserve"> (TPS)</w:t>
      </w:r>
      <w:r w:rsidRPr="00D11B8A">
        <w:rPr>
          <w:rFonts w:ascii="Arial" w:hAnsi="Arial" w:cs="Arial"/>
          <w:sz w:val="20"/>
          <w:szCs w:val="20"/>
        </w:rPr>
        <w:t xml:space="preserve"> </w:t>
      </w:r>
      <w:r w:rsidR="00BE30A1">
        <w:rPr>
          <w:rFonts w:ascii="Arial" w:hAnsi="Arial" w:cs="Arial"/>
          <w:sz w:val="20"/>
          <w:szCs w:val="20"/>
        </w:rPr>
        <w:t>on behalf of the Dartington Hall Trust</w:t>
      </w:r>
      <w:r w:rsidRPr="00D11B8A">
        <w:rPr>
          <w:rFonts w:ascii="Arial" w:hAnsi="Arial" w:cs="Arial"/>
          <w:sz w:val="20"/>
          <w:szCs w:val="20"/>
        </w:rPr>
        <w:t>.</w:t>
      </w:r>
    </w:p>
    <w:p w:rsidR="00D11B8A" w:rsidRDefault="00D11B8A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B8A" w:rsidRDefault="00BE30A1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B8A">
        <w:rPr>
          <w:rFonts w:ascii="Arial" w:hAnsi="Arial" w:cs="Arial"/>
          <w:sz w:val="20"/>
          <w:szCs w:val="20"/>
        </w:rPr>
        <w:t>All vehicles are required to park within a designated parking space or area</w:t>
      </w:r>
      <w:r>
        <w:rPr>
          <w:rFonts w:ascii="Arial" w:hAnsi="Arial" w:cs="Arial"/>
          <w:sz w:val="20"/>
          <w:szCs w:val="20"/>
        </w:rPr>
        <w:t xml:space="preserve">. </w:t>
      </w:r>
      <w:r w:rsidR="009563EE">
        <w:rPr>
          <w:rFonts w:ascii="Arial" w:hAnsi="Arial" w:cs="Arial"/>
          <w:sz w:val="20"/>
          <w:szCs w:val="20"/>
        </w:rPr>
        <w:t xml:space="preserve"> </w:t>
      </w:r>
      <w:r w:rsidR="00D11B8A" w:rsidRPr="00D11B8A">
        <w:rPr>
          <w:rFonts w:ascii="Arial" w:hAnsi="Arial" w:cs="Arial"/>
          <w:sz w:val="20"/>
          <w:szCs w:val="20"/>
        </w:rPr>
        <w:t xml:space="preserve">Vehicles must not park on double red/yellow lines, footpaths, obstruct fire doors </w:t>
      </w:r>
      <w:r w:rsidRPr="00D11B8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 w:rsidRPr="00D11B8A">
        <w:rPr>
          <w:rFonts w:ascii="Arial" w:hAnsi="Arial" w:cs="Arial"/>
          <w:sz w:val="20"/>
          <w:szCs w:val="20"/>
        </w:rPr>
        <w:t xml:space="preserve"> </w:t>
      </w:r>
      <w:r w:rsidR="00D11B8A" w:rsidRPr="00D11B8A">
        <w:rPr>
          <w:rFonts w:ascii="Arial" w:hAnsi="Arial" w:cs="Arial"/>
          <w:sz w:val="20"/>
          <w:szCs w:val="20"/>
        </w:rPr>
        <w:t>emergency exits, park adjacent to dropped kerbs,</w:t>
      </w:r>
      <w:r w:rsidR="00D11B8A">
        <w:rPr>
          <w:rFonts w:ascii="Arial" w:hAnsi="Arial" w:cs="Arial"/>
          <w:sz w:val="20"/>
          <w:szCs w:val="20"/>
        </w:rPr>
        <w:t xml:space="preserve"> </w:t>
      </w:r>
      <w:r w:rsidR="00D11B8A" w:rsidRPr="00D11B8A">
        <w:rPr>
          <w:rFonts w:ascii="Arial" w:hAnsi="Arial" w:cs="Arial"/>
          <w:sz w:val="20"/>
          <w:szCs w:val="20"/>
        </w:rPr>
        <w:t>and in any hatched areas, or park in a time controlled zone beyond the permissible period. No vehicle may park in an area that is</w:t>
      </w:r>
      <w:r w:rsidR="00D11B8A">
        <w:rPr>
          <w:rFonts w:ascii="Arial" w:hAnsi="Arial" w:cs="Arial"/>
          <w:sz w:val="20"/>
          <w:szCs w:val="20"/>
        </w:rPr>
        <w:t xml:space="preserve"> </w:t>
      </w:r>
      <w:r w:rsidR="00D11B8A" w:rsidRPr="00D11B8A">
        <w:rPr>
          <w:rFonts w:ascii="Arial" w:hAnsi="Arial" w:cs="Arial"/>
          <w:sz w:val="20"/>
          <w:szCs w:val="20"/>
        </w:rPr>
        <w:t>cordoned off with the use of traffic cones or barriers. Vehicles must not park in areas which may cause an obstruction, including</w:t>
      </w:r>
      <w:r w:rsidR="00D11B8A">
        <w:rPr>
          <w:rFonts w:ascii="Arial" w:hAnsi="Arial" w:cs="Arial"/>
          <w:sz w:val="20"/>
          <w:szCs w:val="20"/>
        </w:rPr>
        <w:t xml:space="preserve"> </w:t>
      </w:r>
      <w:r w:rsidR="00D11B8A" w:rsidRPr="00D11B8A">
        <w:rPr>
          <w:rFonts w:ascii="Arial" w:hAnsi="Arial" w:cs="Arial"/>
          <w:sz w:val="20"/>
          <w:szCs w:val="20"/>
        </w:rPr>
        <w:t>within the zigzags of/or on a pedestrian crossing.</w:t>
      </w:r>
    </w:p>
    <w:p w:rsidR="00D11B8A" w:rsidRPr="00D11B8A" w:rsidRDefault="00D11B8A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B8A" w:rsidRDefault="009563EE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important to the effective management of the car parks that all vehicle drivers comply with all signs within the car parks. </w:t>
      </w:r>
      <w:r w:rsidR="00D11B8A" w:rsidRPr="00D11B8A">
        <w:rPr>
          <w:rFonts w:ascii="Arial" w:hAnsi="Arial" w:cs="Arial"/>
          <w:sz w:val="20"/>
          <w:szCs w:val="20"/>
        </w:rPr>
        <w:t xml:space="preserve">Vehicle drivers must comply with all verbal or written instructions issued by authorised officers of TPS or </w:t>
      </w:r>
      <w:r w:rsidR="00BE30A1">
        <w:rPr>
          <w:rFonts w:ascii="Arial" w:hAnsi="Arial" w:cs="Arial"/>
          <w:sz w:val="20"/>
          <w:szCs w:val="20"/>
        </w:rPr>
        <w:t xml:space="preserve">the </w:t>
      </w:r>
      <w:r w:rsidR="00D11B8A" w:rsidRPr="00D11B8A">
        <w:rPr>
          <w:rFonts w:ascii="Arial" w:hAnsi="Arial" w:cs="Arial"/>
          <w:sz w:val="20"/>
          <w:szCs w:val="20"/>
        </w:rPr>
        <w:t>Dartington Hall</w:t>
      </w:r>
      <w:r w:rsidR="00BE30A1">
        <w:rPr>
          <w:rFonts w:ascii="Arial" w:hAnsi="Arial" w:cs="Arial"/>
          <w:sz w:val="20"/>
          <w:szCs w:val="20"/>
        </w:rPr>
        <w:t xml:space="preserve"> Trust</w:t>
      </w:r>
      <w:r w:rsidR="00D11B8A" w:rsidRPr="00D11B8A">
        <w:rPr>
          <w:rFonts w:ascii="Arial" w:hAnsi="Arial" w:cs="Arial"/>
          <w:sz w:val="20"/>
          <w:szCs w:val="20"/>
        </w:rPr>
        <w:t xml:space="preserve"> in respect</w:t>
      </w:r>
      <w:r w:rsidR="00D11B8A">
        <w:rPr>
          <w:rFonts w:ascii="Arial" w:hAnsi="Arial" w:cs="Arial"/>
          <w:sz w:val="20"/>
          <w:szCs w:val="20"/>
        </w:rPr>
        <w:t xml:space="preserve"> </w:t>
      </w:r>
      <w:r w:rsidR="00D11B8A" w:rsidRPr="00D11B8A">
        <w:rPr>
          <w:rFonts w:ascii="Arial" w:hAnsi="Arial" w:cs="Arial"/>
          <w:sz w:val="20"/>
          <w:szCs w:val="20"/>
        </w:rPr>
        <w:t>of parking of their vehicles.</w:t>
      </w:r>
    </w:p>
    <w:p w:rsidR="00D11B8A" w:rsidRPr="00D11B8A" w:rsidRDefault="00D11B8A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30A1" w:rsidRDefault="00D11B8A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B8A">
        <w:rPr>
          <w:rFonts w:ascii="Arial" w:hAnsi="Arial" w:cs="Arial"/>
          <w:sz w:val="20"/>
          <w:szCs w:val="20"/>
        </w:rPr>
        <w:t xml:space="preserve">Permit holders are required to park in areas designated for their use and </w:t>
      </w:r>
      <w:r w:rsidR="00BE30A1">
        <w:rPr>
          <w:rFonts w:ascii="Arial" w:hAnsi="Arial" w:cs="Arial"/>
          <w:sz w:val="20"/>
          <w:szCs w:val="20"/>
        </w:rPr>
        <w:t xml:space="preserve">clearly </w:t>
      </w:r>
      <w:r w:rsidRPr="00D11B8A">
        <w:rPr>
          <w:rFonts w:ascii="Arial" w:hAnsi="Arial" w:cs="Arial"/>
          <w:sz w:val="20"/>
          <w:szCs w:val="20"/>
        </w:rPr>
        <w:t xml:space="preserve">display a valid permit. </w:t>
      </w:r>
    </w:p>
    <w:p w:rsidR="00BE30A1" w:rsidRDefault="00BE30A1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B8A" w:rsidRDefault="00D11B8A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B8A">
        <w:rPr>
          <w:rFonts w:ascii="Arial" w:hAnsi="Arial" w:cs="Arial"/>
          <w:sz w:val="20"/>
          <w:szCs w:val="20"/>
        </w:rPr>
        <w:t>Permit holders who are disabled</w:t>
      </w:r>
      <w:r>
        <w:rPr>
          <w:rFonts w:ascii="Arial" w:hAnsi="Arial" w:cs="Arial"/>
          <w:sz w:val="20"/>
          <w:szCs w:val="20"/>
        </w:rPr>
        <w:t xml:space="preserve"> </w:t>
      </w:r>
      <w:r w:rsidRPr="00D11B8A">
        <w:rPr>
          <w:rFonts w:ascii="Arial" w:hAnsi="Arial" w:cs="Arial"/>
          <w:sz w:val="20"/>
          <w:szCs w:val="20"/>
        </w:rPr>
        <w:t>(Blue Badge and accessible parking schemes) may park in public disabled bays or speak to a Car Park Attendant if one is not</w:t>
      </w:r>
      <w:r>
        <w:rPr>
          <w:rFonts w:ascii="Arial" w:hAnsi="Arial" w:cs="Arial"/>
          <w:sz w:val="20"/>
          <w:szCs w:val="20"/>
        </w:rPr>
        <w:t xml:space="preserve"> </w:t>
      </w:r>
      <w:r w:rsidRPr="00D11B8A">
        <w:rPr>
          <w:rFonts w:ascii="Arial" w:hAnsi="Arial" w:cs="Arial"/>
          <w:sz w:val="20"/>
          <w:szCs w:val="20"/>
        </w:rPr>
        <w:t>available, and suitable provision will be made.</w:t>
      </w:r>
    </w:p>
    <w:p w:rsidR="00D11B8A" w:rsidRPr="00D11B8A" w:rsidRDefault="00D11B8A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B8A" w:rsidRDefault="00D11B8A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B8A">
        <w:rPr>
          <w:rFonts w:ascii="Arial" w:hAnsi="Arial" w:cs="Arial"/>
          <w:sz w:val="20"/>
          <w:szCs w:val="20"/>
        </w:rPr>
        <w:lastRenderedPageBreak/>
        <w:t>All other permit holders are not permitted to park in public disabled bays, contractors’ compounds or other public areas without</w:t>
      </w:r>
      <w:r>
        <w:rPr>
          <w:rFonts w:ascii="Arial" w:hAnsi="Arial" w:cs="Arial"/>
          <w:sz w:val="20"/>
          <w:szCs w:val="20"/>
        </w:rPr>
        <w:t xml:space="preserve"> </w:t>
      </w:r>
      <w:r w:rsidRPr="00D11B8A">
        <w:rPr>
          <w:rFonts w:ascii="Arial" w:hAnsi="Arial" w:cs="Arial"/>
          <w:sz w:val="20"/>
          <w:szCs w:val="20"/>
        </w:rPr>
        <w:t xml:space="preserve">prior </w:t>
      </w:r>
      <w:r w:rsidR="00BE30A1" w:rsidRPr="00D11B8A">
        <w:rPr>
          <w:rFonts w:ascii="Arial" w:hAnsi="Arial" w:cs="Arial"/>
          <w:sz w:val="20"/>
          <w:szCs w:val="20"/>
        </w:rPr>
        <w:t>authori</w:t>
      </w:r>
      <w:r w:rsidR="00BE30A1">
        <w:rPr>
          <w:rFonts w:ascii="Arial" w:hAnsi="Arial" w:cs="Arial"/>
          <w:sz w:val="20"/>
          <w:szCs w:val="20"/>
        </w:rPr>
        <w:t>s</w:t>
      </w:r>
      <w:r w:rsidR="00BE30A1" w:rsidRPr="00D11B8A">
        <w:rPr>
          <w:rFonts w:ascii="Arial" w:hAnsi="Arial" w:cs="Arial"/>
          <w:sz w:val="20"/>
          <w:szCs w:val="20"/>
        </w:rPr>
        <w:t>ation</w:t>
      </w:r>
      <w:r w:rsidR="00BE30A1">
        <w:rPr>
          <w:rFonts w:ascii="Arial" w:hAnsi="Arial" w:cs="Arial"/>
          <w:sz w:val="20"/>
          <w:szCs w:val="20"/>
        </w:rPr>
        <w:t xml:space="preserve"> from either TPS or The Dartington Hall Trust</w:t>
      </w:r>
      <w:r w:rsidRPr="00D11B8A">
        <w:rPr>
          <w:rFonts w:ascii="Arial" w:hAnsi="Arial" w:cs="Arial"/>
          <w:sz w:val="20"/>
          <w:szCs w:val="20"/>
        </w:rPr>
        <w:t>. Permit holders must display the relevant permit to show authorisation to park</w:t>
      </w:r>
      <w:r w:rsidR="00BE30A1">
        <w:rPr>
          <w:rFonts w:ascii="Arial" w:hAnsi="Arial" w:cs="Arial"/>
          <w:sz w:val="20"/>
          <w:szCs w:val="20"/>
        </w:rPr>
        <w:t xml:space="preserve"> in such circumstances</w:t>
      </w:r>
      <w:r w:rsidRPr="00D11B8A">
        <w:rPr>
          <w:rFonts w:ascii="Arial" w:hAnsi="Arial" w:cs="Arial"/>
          <w:sz w:val="20"/>
          <w:szCs w:val="20"/>
        </w:rPr>
        <w:t>.</w:t>
      </w:r>
    </w:p>
    <w:p w:rsidR="00D11B8A" w:rsidRPr="00D11B8A" w:rsidRDefault="00D11B8A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B8A" w:rsidRDefault="00D11B8A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11B8A">
        <w:rPr>
          <w:rFonts w:ascii="Arial" w:hAnsi="Arial" w:cs="Arial"/>
          <w:sz w:val="20"/>
          <w:szCs w:val="20"/>
        </w:rPr>
        <w:t>Failure to comply with these Terms &amp; Conditions and the car parking policies means that you are contractually agreeing to pay a</w:t>
      </w:r>
      <w:r>
        <w:rPr>
          <w:rFonts w:ascii="Arial" w:hAnsi="Arial" w:cs="Arial"/>
          <w:sz w:val="20"/>
          <w:szCs w:val="20"/>
        </w:rPr>
        <w:t xml:space="preserve"> </w:t>
      </w:r>
      <w:r w:rsidRPr="00D11B8A">
        <w:rPr>
          <w:rFonts w:ascii="Arial" w:hAnsi="Arial" w:cs="Arial"/>
          <w:b/>
          <w:bCs/>
          <w:sz w:val="20"/>
          <w:szCs w:val="20"/>
        </w:rPr>
        <w:t xml:space="preserve">£75.00 </w:t>
      </w:r>
      <w:r w:rsidRPr="00D11B8A">
        <w:rPr>
          <w:rFonts w:ascii="Arial" w:hAnsi="Arial" w:cs="Arial"/>
          <w:sz w:val="20"/>
          <w:szCs w:val="20"/>
        </w:rPr>
        <w:t>parking charge within 28 days.</w:t>
      </w:r>
      <w:proofErr w:type="gramEnd"/>
      <w:r w:rsidRPr="00D11B8A">
        <w:rPr>
          <w:rFonts w:ascii="Arial" w:hAnsi="Arial" w:cs="Arial"/>
          <w:sz w:val="20"/>
          <w:szCs w:val="20"/>
        </w:rPr>
        <w:t xml:space="preserve"> The Parking Charge Notice will be reduced to </w:t>
      </w:r>
      <w:r w:rsidRPr="00D11B8A">
        <w:rPr>
          <w:rFonts w:ascii="Arial" w:hAnsi="Arial" w:cs="Arial"/>
          <w:b/>
          <w:bCs/>
          <w:sz w:val="20"/>
          <w:szCs w:val="20"/>
        </w:rPr>
        <w:t xml:space="preserve">£30.00 </w:t>
      </w:r>
      <w:r w:rsidRPr="00D11B8A">
        <w:rPr>
          <w:rFonts w:ascii="Arial" w:hAnsi="Arial" w:cs="Arial"/>
          <w:sz w:val="20"/>
          <w:szCs w:val="20"/>
        </w:rPr>
        <w:t>if payment is received within 14 days.</w:t>
      </w:r>
      <w:r>
        <w:rPr>
          <w:rFonts w:ascii="Arial" w:hAnsi="Arial" w:cs="Arial"/>
          <w:sz w:val="20"/>
          <w:szCs w:val="20"/>
        </w:rPr>
        <w:t xml:space="preserve">  </w:t>
      </w:r>
      <w:r w:rsidRPr="00D11B8A">
        <w:rPr>
          <w:rFonts w:ascii="Arial" w:hAnsi="Arial" w:cs="Arial"/>
          <w:sz w:val="20"/>
          <w:szCs w:val="20"/>
        </w:rPr>
        <w:t xml:space="preserve">Failure to pay the charge in full within 28 days will result in the charge increasing to </w:t>
      </w:r>
      <w:r w:rsidRPr="00D11B8A">
        <w:rPr>
          <w:rFonts w:ascii="Arial" w:hAnsi="Arial" w:cs="Arial"/>
          <w:b/>
          <w:bCs/>
          <w:sz w:val="20"/>
          <w:szCs w:val="20"/>
        </w:rPr>
        <w:t>£95.00</w:t>
      </w:r>
      <w:r w:rsidRPr="00D11B8A">
        <w:rPr>
          <w:rFonts w:ascii="Arial" w:hAnsi="Arial" w:cs="Arial"/>
          <w:sz w:val="20"/>
          <w:szCs w:val="20"/>
        </w:rPr>
        <w:t>. TPS also reserves the right to transfer</w:t>
      </w:r>
      <w:r>
        <w:rPr>
          <w:rFonts w:ascii="Arial" w:hAnsi="Arial" w:cs="Arial"/>
          <w:sz w:val="20"/>
          <w:szCs w:val="20"/>
        </w:rPr>
        <w:t xml:space="preserve"> </w:t>
      </w:r>
      <w:r w:rsidRPr="00D11B8A">
        <w:rPr>
          <w:rFonts w:ascii="Arial" w:hAnsi="Arial" w:cs="Arial"/>
          <w:sz w:val="20"/>
          <w:szCs w:val="20"/>
        </w:rPr>
        <w:t>collection of this charge to a third party. This may incur additional charges. Please note</w:t>
      </w:r>
      <w:r w:rsidR="00801174">
        <w:rPr>
          <w:rFonts w:ascii="Arial" w:hAnsi="Arial" w:cs="Arial"/>
          <w:sz w:val="20"/>
          <w:szCs w:val="20"/>
        </w:rPr>
        <w:t>:</w:t>
      </w:r>
      <w:r w:rsidRPr="00D11B8A">
        <w:rPr>
          <w:rFonts w:ascii="Arial" w:hAnsi="Arial" w:cs="Arial"/>
          <w:sz w:val="20"/>
          <w:szCs w:val="20"/>
        </w:rPr>
        <w:t xml:space="preserve"> failure to pay a Parking Charge Notice,</w:t>
      </w:r>
      <w:r>
        <w:rPr>
          <w:rFonts w:ascii="Arial" w:hAnsi="Arial" w:cs="Arial"/>
          <w:sz w:val="20"/>
          <w:szCs w:val="20"/>
        </w:rPr>
        <w:t xml:space="preserve"> </w:t>
      </w:r>
      <w:r w:rsidRPr="00D11B8A">
        <w:rPr>
          <w:rFonts w:ascii="Arial" w:hAnsi="Arial" w:cs="Arial"/>
          <w:sz w:val="20"/>
          <w:szCs w:val="20"/>
        </w:rPr>
        <w:t>once issued, will result in the vehicle keeper’s details being requested from the DVLA.</w:t>
      </w:r>
      <w:r w:rsidR="00440FA6">
        <w:rPr>
          <w:rFonts w:ascii="Arial" w:hAnsi="Arial" w:cs="Arial"/>
          <w:sz w:val="20"/>
          <w:szCs w:val="20"/>
        </w:rPr>
        <w:t xml:space="preserve"> Please note</w:t>
      </w:r>
      <w:r w:rsidR="00BE30A1">
        <w:rPr>
          <w:rFonts w:ascii="Arial" w:hAnsi="Arial" w:cs="Arial"/>
          <w:sz w:val="20"/>
          <w:szCs w:val="20"/>
        </w:rPr>
        <w:t xml:space="preserve"> that </w:t>
      </w:r>
      <w:r w:rsidR="00440FA6">
        <w:rPr>
          <w:rFonts w:ascii="Arial" w:hAnsi="Arial" w:cs="Arial"/>
          <w:sz w:val="20"/>
          <w:szCs w:val="20"/>
        </w:rPr>
        <w:t>any</w:t>
      </w:r>
      <w:r w:rsidR="00BE30A1">
        <w:rPr>
          <w:rFonts w:ascii="Arial" w:hAnsi="Arial" w:cs="Arial"/>
          <w:sz w:val="20"/>
          <w:szCs w:val="20"/>
        </w:rPr>
        <w:t xml:space="preserve"> dispute</w:t>
      </w:r>
      <w:r w:rsidR="009563EE">
        <w:rPr>
          <w:rFonts w:ascii="Arial" w:hAnsi="Arial" w:cs="Arial"/>
          <w:sz w:val="20"/>
          <w:szCs w:val="20"/>
        </w:rPr>
        <w:t>,</w:t>
      </w:r>
      <w:r w:rsidR="00BE30A1">
        <w:rPr>
          <w:rFonts w:ascii="Arial" w:hAnsi="Arial" w:cs="Arial"/>
          <w:sz w:val="20"/>
          <w:szCs w:val="20"/>
        </w:rPr>
        <w:t xml:space="preserve"> appeal</w:t>
      </w:r>
      <w:r w:rsidR="009563EE">
        <w:rPr>
          <w:rFonts w:ascii="Arial" w:hAnsi="Arial" w:cs="Arial"/>
          <w:sz w:val="20"/>
          <w:szCs w:val="20"/>
        </w:rPr>
        <w:t xml:space="preserve"> or complaint</w:t>
      </w:r>
      <w:r w:rsidR="00BE30A1">
        <w:rPr>
          <w:rFonts w:ascii="Arial" w:hAnsi="Arial" w:cs="Arial"/>
          <w:sz w:val="20"/>
          <w:szCs w:val="20"/>
        </w:rPr>
        <w:t xml:space="preserve"> </w:t>
      </w:r>
      <w:r w:rsidR="00440FA6">
        <w:rPr>
          <w:rFonts w:ascii="Arial" w:hAnsi="Arial" w:cs="Arial"/>
          <w:sz w:val="20"/>
          <w:szCs w:val="20"/>
        </w:rPr>
        <w:t>arising as a result of a</w:t>
      </w:r>
      <w:r w:rsidR="00BE30A1">
        <w:rPr>
          <w:rFonts w:ascii="Arial" w:hAnsi="Arial" w:cs="Arial"/>
          <w:sz w:val="20"/>
          <w:szCs w:val="20"/>
        </w:rPr>
        <w:t xml:space="preserve"> </w:t>
      </w:r>
      <w:r w:rsidR="00440FA6">
        <w:rPr>
          <w:rFonts w:ascii="Arial" w:hAnsi="Arial" w:cs="Arial"/>
          <w:sz w:val="20"/>
          <w:szCs w:val="20"/>
        </w:rPr>
        <w:t xml:space="preserve">PCN must be </w:t>
      </w:r>
      <w:r w:rsidR="009563EE">
        <w:rPr>
          <w:rFonts w:ascii="Arial" w:hAnsi="Arial" w:cs="Arial"/>
          <w:sz w:val="20"/>
          <w:szCs w:val="20"/>
        </w:rPr>
        <w:t>directed to TPS.</w:t>
      </w:r>
    </w:p>
    <w:p w:rsidR="00D11B8A" w:rsidRPr="00D11B8A" w:rsidRDefault="00D11B8A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B8A" w:rsidRDefault="00D11B8A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B8A">
        <w:rPr>
          <w:rFonts w:ascii="Arial" w:hAnsi="Arial" w:cs="Arial"/>
          <w:sz w:val="20"/>
          <w:szCs w:val="20"/>
        </w:rPr>
        <w:t>TPS</w:t>
      </w:r>
      <w:r w:rsidR="00BE30A1">
        <w:rPr>
          <w:rFonts w:ascii="Arial" w:hAnsi="Arial" w:cs="Arial"/>
          <w:sz w:val="20"/>
          <w:szCs w:val="20"/>
        </w:rPr>
        <w:t xml:space="preserve"> and the </w:t>
      </w:r>
      <w:proofErr w:type="spellStart"/>
      <w:r w:rsidR="00BE30A1">
        <w:rPr>
          <w:rFonts w:ascii="Arial" w:hAnsi="Arial" w:cs="Arial"/>
          <w:sz w:val="20"/>
          <w:szCs w:val="20"/>
        </w:rPr>
        <w:t>Dartington</w:t>
      </w:r>
      <w:proofErr w:type="spellEnd"/>
      <w:r w:rsidR="00BE30A1">
        <w:rPr>
          <w:rFonts w:ascii="Arial" w:hAnsi="Arial" w:cs="Arial"/>
          <w:sz w:val="20"/>
          <w:szCs w:val="20"/>
        </w:rPr>
        <w:t xml:space="preserve"> Hall Trust accept</w:t>
      </w:r>
      <w:r w:rsidRPr="00D11B8A">
        <w:rPr>
          <w:rFonts w:ascii="Arial" w:hAnsi="Arial" w:cs="Arial"/>
          <w:sz w:val="20"/>
          <w:szCs w:val="20"/>
        </w:rPr>
        <w:t xml:space="preserve"> no liability for vehicles parked in their car parks or grounds.</w:t>
      </w:r>
    </w:p>
    <w:p w:rsidR="00440FA6" w:rsidRDefault="00440FA6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FA6" w:rsidRDefault="00440FA6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parking with the Dartington Hall estate is subject to availability. A parking permit does not automatically entitle a vehicle to a car parking space.  During busy periods, the Dartington Hall Trust may designate additional/alternative car parking. </w:t>
      </w:r>
    </w:p>
    <w:p w:rsidR="00D11B8A" w:rsidRPr="00D11B8A" w:rsidRDefault="00D11B8A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984" w:rsidRDefault="001F4984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More information on TPS’ policies can be found at </w:t>
      </w:r>
      <w:hyperlink r:id="rId8" w:history="1">
        <w:r w:rsidRPr="00C67D10">
          <w:rPr>
            <w:rStyle w:val="Hyperlink"/>
            <w:rFonts w:ascii="Arial" w:hAnsi="Arial" w:cs="Arial"/>
            <w:sz w:val="20"/>
            <w:szCs w:val="20"/>
          </w:rPr>
          <w:t>www.totalparking.co.uk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40FA6" w:rsidRDefault="00440FA6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FA6" w:rsidRDefault="00440FA6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Use of the parking permit.</w:t>
      </w:r>
      <w:proofErr w:type="gramEnd"/>
    </w:p>
    <w:p w:rsidR="00440FA6" w:rsidRPr="00D11B8A" w:rsidRDefault="00440FA6" w:rsidP="00D11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B8A" w:rsidRDefault="00D11B8A" w:rsidP="00D11B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B8A">
        <w:rPr>
          <w:rFonts w:ascii="Arial" w:hAnsi="Arial" w:cs="Arial"/>
          <w:sz w:val="20"/>
          <w:szCs w:val="20"/>
        </w:rPr>
        <w:t>This Parking Permit must be clearly displayed at all times on your windscreen with the details of the parking permit being clearly visible.</w:t>
      </w:r>
    </w:p>
    <w:p w:rsidR="00D11B8A" w:rsidRDefault="00D11B8A" w:rsidP="00D11B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B8A" w:rsidRDefault="00D11B8A" w:rsidP="00D11B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B8A">
        <w:rPr>
          <w:rFonts w:ascii="Arial" w:hAnsi="Arial" w:cs="Arial"/>
          <w:sz w:val="20"/>
          <w:szCs w:val="20"/>
        </w:rPr>
        <w:t>If this Parking Permit is tampered with in any way it will render the parking permit invalid.</w:t>
      </w:r>
    </w:p>
    <w:p w:rsidR="00D11B8A" w:rsidRPr="00D11B8A" w:rsidRDefault="00D11B8A" w:rsidP="00D11B8A">
      <w:pPr>
        <w:pStyle w:val="ListParagraph"/>
        <w:rPr>
          <w:rFonts w:ascii="Arial" w:hAnsi="Arial" w:cs="Arial"/>
          <w:sz w:val="20"/>
          <w:szCs w:val="20"/>
        </w:rPr>
      </w:pPr>
    </w:p>
    <w:p w:rsidR="00D11B8A" w:rsidRDefault="00D11B8A" w:rsidP="00D11B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B8A">
        <w:rPr>
          <w:rFonts w:ascii="Arial" w:hAnsi="Arial" w:cs="Arial"/>
          <w:sz w:val="20"/>
          <w:szCs w:val="20"/>
        </w:rPr>
        <w:t>This Parking Permit is transferable but you must let us know if you wish to allocate the permit to multiple vehicles or if the permit is no longer required.</w:t>
      </w:r>
    </w:p>
    <w:p w:rsidR="00D11B8A" w:rsidRPr="00D11B8A" w:rsidRDefault="00D11B8A" w:rsidP="00D11B8A">
      <w:pPr>
        <w:pStyle w:val="ListParagraph"/>
        <w:rPr>
          <w:rFonts w:ascii="Arial" w:hAnsi="Arial" w:cs="Arial"/>
          <w:sz w:val="20"/>
          <w:szCs w:val="20"/>
        </w:rPr>
      </w:pPr>
    </w:p>
    <w:p w:rsidR="00D11B8A" w:rsidRDefault="00D11B8A" w:rsidP="00D11B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B8A">
        <w:rPr>
          <w:rFonts w:ascii="Arial" w:hAnsi="Arial" w:cs="Arial"/>
          <w:sz w:val="20"/>
          <w:szCs w:val="20"/>
        </w:rPr>
        <w:t>This Parking Permit is only valid where the ‘valid from’ dates are displayed.</w:t>
      </w:r>
    </w:p>
    <w:p w:rsidR="00D11B8A" w:rsidRPr="00D11B8A" w:rsidRDefault="00D11B8A" w:rsidP="00D11B8A">
      <w:pPr>
        <w:pStyle w:val="ListParagraph"/>
        <w:rPr>
          <w:rFonts w:ascii="Arial" w:hAnsi="Arial" w:cs="Arial"/>
          <w:sz w:val="20"/>
          <w:szCs w:val="20"/>
        </w:rPr>
      </w:pPr>
    </w:p>
    <w:p w:rsidR="00D11B8A" w:rsidRDefault="00D11B8A" w:rsidP="00D11B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B8A">
        <w:rPr>
          <w:rFonts w:ascii="Arial" w:hAnsi="Arial" w:cs="Arial"/>
          <w:sz w:val="20"/>
          <w:szCs w:val="20"/>
        </w:rPr>
        <w:t xml:space="preserve">If this parking permit has been lost or stolen you </w:t>
      </w:r>
      <w:r>
        <w:rPr>
          <w:rFonts w:ascii="Arial" w:hAnsi="Arial" w:cs="Arial"/>
          <w:sz w:val="20"/>
          <w:szCs w:val="20"/>
        </w:rPr>
        <w:t xml:space="preserve">must email </w:t>
      </w:r>
    </w:p>
    <w:p w:rsidR="00D11B8A" w:rsidRDefault="009563EE" w:rsidP="00D11B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C67D10">
          <w:rPr>
            <w:rStyle w:val="Hyperlink"/>
            <w:rFonts w:ascii="Arial" w:hAnsi="Arial" w:cs="Arial"/>
            <w:sz w:val="20"/>
            <w:szCs w:val="20"/>
          </w:rPr>
          <w:t>membership@dartington.org</w:t>
        </w:r>
      </w:hyperlink>
      <w:r w:rsidR="00131A5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at the earliest opportunity.</w:t>
      </w:r>
    </w:p>
    <w:p w:rsidR="00D11B8A" w:rsidRPr="00D11B8A" w:rsidRDefault="00D11B8A" w:rsidP="00D11B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B8A" w:rsidRPr="00D11B8A" w:rsidRDefault="00D11B8A" w:rsidP="00D11B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1B8A">
        <w:rPr>
          <w:rFonts w:ascii="Arial" w:hAnsi="Arial" w:cs="Arial"/>
          <w:b/>
          <w:bCs/>
          <w:sz w:val="20"/>
          <w:szCs w:val="20"/>
        </w:rPr>
        <w:t>In detaching and using this Parking Permit, you have fully read and understood the terms and conditions</w:t>
      </w:r>
      <w:r w:rsidR="009563EE">
        <w:rPr>
          <w:rFonts w:ascii="Arial" w:hAnsi="Arial" w:cs="Arial"/>
          <w:b/>
          <w:bCs/>
          <w:sz w:val="20"/>
          <w:szCs w:val="20"/>
        </w:rPr>
        <w:t xml:space="preserve"> of use</w:t>
      </w:r>
      <w:r w:rsidRPr="00D11B8A">
        <w:rPr>
          <w:rFonts w:ascii="Arial" w:hAnsi="Arial" w:cs="Arial"/>
          <w:b/>
          <w:bCs/>
          <w:sz w:val="20"/>
          <w:szCs w:val="20"/>
        </w:rPr>
        <w:t>.</w:t>
      </w:r>
    </w:p>
    <w:p w:rsidR="00D11B8A" w:rsidRDefault="00D11B8A" w:rsidP="00D11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1174" w:rsidRDefault="00801174" w:rsidP="00801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1174" w:rsidRDefault="00801174" w:rsidP="00801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1B8A" w:rsidRDefault="00801174" w:rsidP="00801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Terms and Conditions </w:t>
      </w:r>
      <w:r w:rsidR="00A15199">
        <w:rPr>
          <w:rFonts w:ascii="Arial" w:hAnsi="Arial" w:cs="Arial"/>
          <w:sz w:val="20"/>
          <w:szCs w:val="20"/>
        </w:rPr>
        <w:t xml:space="preserve">and charges </w:t>
      </w:r>
      <w:r>
        <w:rPr>
          <w:rFonts w:ascii="Arial" w:hAnsi="Arial" w:cs="Arial"/>
          <w:sz w:val="20"/>
          <w:szCs w:val="20"/>
        </w:rPr>
        <w:t>are subject to annual review</w:t>
      </w:r>
      <w:r w:rsidR="009563EE">
        <w:rPr>
          <w:rFonts w:ascii="Arial" w:hAnsi="Arial" w:cs="Arial"/>
          <w:sz w:val="20"/>
          <w:szCs w:val="20"/>
        </w:rPr>
        <w:t xml:space="preserve"> and any variation shall be communicated at the earliest opportunity.</w:t>
      </w:r>
    </w:p>
    <w:p w:rsidR="009563EE" w:rsidRDefault="009563EE" w:rsidP="00801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3EE" w:rsidRDefault="009563EE" w:rsidP="00801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4984" w:rsidRDefault="001F4984" w:rsidP="00801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4984" w:rsidRDefault="001F4984" w:rsidP="00801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4984" w:rsidRDefault="001F4984" w:rsidP="00801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4984" w:rsidRDefault="007D0B56" w:rsidP="00801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Total Parking Solutions (TPS) is the trading name of Total Parking </w:t>
      </w:r>
      <w:r w:rsidR="001F4984">
        <w:rPr>
          <w:rFonts w:ascii="Arial" w:hAnsi="Arial" w:cs="Arial"/>
          <w:sz w:val="16"/>
          <w:szCs w:val="16"/>
        </w:rPr>
        <w:t>Ltd</w:t>
      </w:r>
      <w:r>
        <w:rPr>
          <w:rFonts w:ascii="Arial" w:hAnsi="Arial" w:cs="Arial"/>
          <w:sz w:val="16"/>
          <w:szCs w:val="16"/>
        </w:rPr>
        <w:t>, a private limited company</w:t>
      </w:r>
      <w:r w:rsidR="001F4984">
        <w:rPr>
          <w:rFonts w:ascii="Arial" w:hAnsi="Arial" w:cs="Arial"/>
          <w:sz w:val="16"/>
          <w:szCs w:val="16"/>
        </w:rPr>
        <w:t xml:space="preserve"> registered in England</w:t>
      </w:r>
      <w:r>
        <w:rPr>
          <w:rFonts w:ascii="Arial" w:hAnsi="Arial" w:cs="Arial"/>
          <w:sz w:val="16"/>
          <w:szCs w:val="16"/>
        </w:rPr>
        <w:t xml:space="preserve"> (Company No. 09453026) whose registered office is at SATRA Innovation Park, Rockingham Road, Kettering, Northamptonshire NN16 9JH.</w:t>
      </w:r>
    </w:p>
    <w:p w:rsidR="001F4984" w:rsidRDefault="001F4984" w:rsidP="00801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563EE" w:rsidRPr="007D0B56" w:rsidRDefault="009563EE" w:rsidP="008011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D0B56">
        <w:rPr>
          <w:rFonts w:ascii="Arial" w:hAnsi="Arial" w:cs="Arial"/>
          <w:sz w:val="16"/>
          <w:szCs w:val="16"/>
        </w:rPr>
        <w:t xml:space="preserve">The Dartington Hall Trust </w:t>
      </w:r>
      <w:r w:rsidR="001F4984" w:rsidRPr="007D0B56">
        <w:rPr>
          <w:rFonts w:ascii="Arial" w:hAnsi="Arial" w:cs="Arial"/>
          <w:sz w:val="16"/>
          <w:szCs w:val="16"/>
        </w:rPr>
        <w:t xml:space="preserve">is registered in England as a company limited by guarantee, </w:t>
      </w:r>
      <w:r w:rsidR="007D0B56">
        <w:rPr>
          <w:rFonts w:ascii="Arial" w:hAnsi="Arial" w:cs="Arial"/>
          <w:sz w:val="16"/>
          <w:szCs w:val="16"/>
        </w:rPr>
        <w:t>(</w:t>
      </w:r>
      <w:r w:rsidR="001F4984" w:rsidRPr="007D0B56">
        <w:rPr>
          <w:rFonts w:ascii="Arial" w:hAnsi="Arial" w:cs="Arial"/>
          <w:sz w:val="16"/>
          <w:szCs w:val="16"/>
        </w:rPr>
        <w:t>Company No. 1485560</w:t>
      </w:r>
      <w:r w:rsidR="007D0B56">
        <w:rPr>
          <w:rFonts w:ascii="Arial" w:hAnsi="Arial" w:cs="Arial"/>
          <w:sz w:val="16"/>
          <w:szCs w:val="16"/>
        </w:rPr>
        <w:t>)</w:t>
      </w:r>
      <w:r w:rsidR="001F4984" w:rsidRPr="007D0B56">
        <w:rPr>
          <w:rFonts w:ascii="Arial" w:hAnsi="Arial" w:cs="Arial"/>
          <w:sz w:val="16"/>
          <w:szCs w:val="16"/>
        </w:rPr>
        <w:t xml:space="preserve"> and a registered charity</w:t>
      </w:r>
      <w:r w:rsidR="007D0B56">
        <w:rPr>
          <w:rFonts w:ascii="Arial" w:hAnsi="Arial" w:cs="Arial"/>
          <w:sz w:val="16"/>
          <w:szCs w:val="16"/>
        </w:rPr>
        <w:t xml:space="preserve"> (</w:t>
      </w:r>
      <w:r w:rsidR="001F4984" w:rsidRPr="007D0B56">
        <w:rPr>
          <w:rFonts w:ascii="Arial" w:hAnsi="Arial" w:cs="Arial"/>
          <w:sz w:val="16"/>
          <w:szCs w:val="16"/>
        </w:rPr>
        <w:t>Charity No. 279756</w:t>
      </w:r>
      <w:r w:rsidR="007D0B56">
        <w:rPr>
          <w:rFonts w:ascii="Arial" w:hAnsi="Arial" w:cs="Arial"/>
          <w:sz w:val="16"/>
          <w:szCs w:val="16"/>
        </w:rPr>
        <w:t>)</w:t>
      </w:r>
      <w:r w:rsidR="001F4984" w:rsidRPr="007D0B56">
        <w:rPr>
          <w:rFonts w:ascii="Arial" w:hAnsi="Arial" w:cs="Arial"/>
          <w:sz w:val="16"/>
          <w:szCs w:val="16"/>
        </w:rPr>
        <w:t xml:space="preserve"> whose registered office is The Elmhirst Centre, Dartington Hall, Dartington, Totnes, Devon TQ9 6EL</w:t>
      </w:r>
    </w:p>
    <w:sectPr w:rsidR="009563EE" w:rsidRPr="007D0B56" w:rsidSect="00CB12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24" w:rsidRDefault="00B96924" w:rsidP="00D11B8A">
      <w:pPr>
        <w:spacing w:after="0" w:line="240" w:lineRule="auto"/>
      </w:pPr>
      <w:r>
        <w:separator/>
      </w:r>
    </w:p>
  </w:endnote>
  <w:endnote w:type="continuationSeparator" w:id="0">
    <w:p w:rsidR="00B96924" w:rsidRDefault="00B96924" w:rsidP="00D1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74" w:rsidRDefault="00801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8A" w:rsidRDefault="00D11B8A">
    <w:pPr>
      <w:pStyle w:val="Footer"/>
    </w:pPr>
    <w:r>
      <w:t xml:space="preserve">Up dated </w:t>
    </w:r>
    <w:r w:rsidR="00801174">
      <w:t>April</w:t>
    </w:r>
    <w:r>
      <w:t xml:space="preserve">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74" w:rsidRDefault="00801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24" w:rsidRDefault="00B96924" w:rsidP="00D11B8A">
      <w:pPr>
        <w:spacing w:after="0" w:line="240" w:lineRule="auto"/>
      </w:pPr>
      <w:r>
        <w:separator/>
      </w:r>
    </w:p>
  </w:footnote>
  <w:footnote w:type="continuationSeparator" w:id="0">
    <w:p w:rsidR="00B96924" w:rsidRDefault="00B96924" w:rsidP="00D1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74" w:rsidRDefault="00801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74" w:rsidRDefault="008011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74" w:rsidRDefault="00801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55F"/>
    <w:multiLevelType w:val="hybridMultilevel"/>
    <w:tmpl w:val="0BA64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77B5"/>
    <w:multiLevelType w:val="hybridMultilevel"/>
    <w:tmpl w:val="5BC28590"/>
    <w:lvl w:ilvl="0" w:tplc="8254391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8A"/>
    <w:rsid w:val="00043969"/>
    <w:rsid w:val="00044ADA"/>
    <w:rsid w:val="00057117"/>
    <w:rsid w:val="00131A54"/>
    <w:rsid w:val="00153950"/>
    <w:rsid w:val="001F4984"/>
    <w:rsid w:val="002E611C"/>
    <w:rsid w:val="00440FA6"/>
    <w:rsid w:val="004A1337"/>
    <w:rsid w:val="004A663C"/>
    <w:rsid w:val="00543139"/>
    <w:rsid w:val="00756914"/>
    <w:rsid w:val="007D0B56"/>
    <w:rsid w:val="00801174"/>
    <w:rsid w:val="008A5DAE"/>
    <w:rsid w:val="00915BDB"/>
    <w:rsid w:val="009563EE"/>
    <w:rsid w:val="00A03FC1"/>
    <w:rsid w:val="00A15199"/>
    <w:rsid w:val="00B96924"/>
    <w:rsid w:val="00BE30A1"/>
    <w:rsid w:val="00CB127A"/>
    <w:rsid w:val="00CB280C"/>
    <w:rsid w:val="00D11B8A"/>
    <w:rsid w:val="00D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8A"/>
  </w:style>
  <w:style w:type="paragraph" w:styleId="Footer">
    <w:name w:val="footer"/>
    <w:basedOn w:val="Normal"/>
    <w:link w:val="FooterChar"/>
    <w:uiPriority w:val="99"/>
    <w:unhideWhenUsed/>
    <w:rsid w:val="00D11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8A"/>
  </w:style>
  <w:style w:type="paragraph" w:styleId="BalloonText">
    <w:name w:val="Balloon Text"/>
    <w:basedOn w:val="Normal"/>
    <w:link w:val="BalloonTextChar"/>
    <w:uiPriority w:val="99"/>
    <w:semiHidden/>
    <w:unhideWhenUsed/>
    <w:rsid w:val="004A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6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18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563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8A"/>
  </w:style>
  <w:style w:type="paragraph" w:styleId="Footer">
    <w:name w:val="footer"/>
    <w:basedOn w:val="Normal"/>
    <w:link w:val="FooterChar"/>
    <w:uiPriority w:val="99"/>
    <w:unhideWhenUsed/>
    <w:rsid w:val="00D11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8A"/>
  </w:style>
  <w:style w:type="paragraph" w:styleId="BalloonText">
    <w:name w:val="Balloon Text"/>
    <w:basedOn w:val="Normal"/>
    <w:link w:val="BalloonTextChar"/>
    <w:uiPriority w:val="99"/>
    <w:semiHidden/>
    <w:unhideWhenUsed/>
    <w:rsid w:val="004A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6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18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56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parking.co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bership@dartingto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vanessa.pike</dc:creator>
  <cp:lastModifiedBy>Anna Lodge</cp:lastModifiedBy>
  <cp:revision>2</cp:revision>
  <cp:lastPrinted>2015-04-08T08:04:00Z</cp:lastPrinted>
  <dcterms:created xsi:type="dcterms:W3CDTF">2015-04-16T11:23:00Z</dcterms:created>
  <dcterms:modified xsi:type="dcterms:W3CDTF">2015-04-16T11:23:00Z</dcterms:modified>
</cp:coreProperties>
</file>